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33" w:rsidRPr="00405333" w:rsidRDefault="00405333" w:rsidP="0042780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F6B26B"/>
          <w:sz w:val="27"/>
          <w:szCs w:val="27"/>
        </w:rPr>
        <w:t>Bon comme promis, aujourd'hui nous allons encoder de la vidéo</w:t>
      </w:r>
      <w:r w:rsidR="00561333">
        <w:rPr>
          <w:rFonts w:ascii="Arial" w:eastAsia="Times New Roman" w:hAnsi="Arial" w:cs="Arial"/>
          <w:b/>
          <w:bCs/>
          <w:color w:val="F6B26B"/>
          <w:sz w:val="27"/>
          <w:szCs w:val="27"/>
        </w:rPr>
        <w:t xml:space="preserve"> afin de pouvoir les lires sur la storio que ce soit la 2 la 2 baby ou la 3s</w:t>
      </w:r>
    </w:p>
    <w:p w:rsidR="00405333" w:rsidRPr="00405333" w:rsidRDefault="00405333" w:rsidP="00405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 xml:space="preserve">Pour se faire nous allons avoir besoin d'un logiciel gratuit de </w:t>
      </w:r>
      <w:proofErr w:type="gramStart"/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préférence ,Qui</w:t>
      </w:r>
      <w:proofErr w:type="gramEnd"/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 xml:space="preserve"> ne vous installe pas de logiciels indésirables dans votre ordinateur ,Et qui fait bien ce qu'on lui demande tant qu'à faire !!!</w:t>
      </w:r>
    </w:p>
    <w:p w:rsidR="00405333" w:rsidRPr="00405333" w:rsidRDefault="00405333" w:rsidP="00405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On évitera le tristement célèbre </w:t>
      </w:r>
      <w:proofErr w:type="spellStart"/>
      <w:r w:rsidRPr="00405333">
        <w:rPr>
          <w:rFonts w:ascii="Arial" w:eastAsia="Times New Roman" w:hAnsi="Arial" w:cs="Arial"/>
          <w:b/>
          <w:bCs/>
          <w:color w:val="CC0000"/>
          <w:sz w:val="27"/>
          <w:szCs w:val="27"/>
        </w:rPr>
        <w:t>erightsoft</w:t>
      </w:r>
      <w:proofErr w:type="spellEnd"/>
      <w:r w:rsidRPr="00405333">
        <w:rPr>
          <w:rFonts w:ascii="Arial" w:eastAsia="Times New Roman" w:hAnsi="Arial" w:cs="Arial"/>
          <w:b/>
          <w:bCs/>
          <w:color w:val="CC0000"/>
          <w:sz w:val="27"/>
          <w:szCs w:val="27"/>
        </w:rPr>
        <w:t xml:space="preserve"> SUPER</w:t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 plébiscité par le VTECH lui Même Pour la bonne et simple raison qu'il est envahi par les spywares donc si vous tenez à votre ordi !!!   Tout mais pas ça LOL</w:t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  <w:t>Ceci dit, si tous feront l'affaire il y en a qui sortent du lot et moi, j'ai mes chouchous donc aujourd'hui je vais vous faire installer "</w:t>
      </w:r>
      <w:proofErr w:type="spellStart"/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Tencoder</w:t>
      </w:r>
      <w:proofErr w:type="spellEnd"/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"</w:t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Voici le lien ci dessous:</w:t>
      </w: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Default="00744406" w:rsidP="00405333">
      <w:pPr>
        <w:shd w:val="clear" w:color="auto" w:fill="FFFFFF"/>
        <w:spacing w:after="0" w:line="240" w:lineRule="auto"/>
      </w:pPr>
      <w:hyperlink r:id="rId6" w:history="1">
        <w:r w:rsidR="00561333" w:rsidRPr="00512C04">
          <w:rPr>
            <w:rStyle w:val="Lienhypertexte"/>
          </w:rPr>
          <w:t>http://sourceforge.net/projects/tencoder/</w:t>
        </w:r>
      </w:hyperlink>
      <w:r w:rsidR="00561333">
        <w:t xml:space="preserve"> </w:t>
      </w:r>
    </w:p>
    <w:p w:rsidR="00561333" w:rsidRPr="00405333" w:rsidRDefault="00561333" w:rsidP="004053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>
        <w:rPr>
          <w:rFonts w:ascii="Arial" w:eastAsia="Times New Roman" w:hAnsi="Arial" w:cs="Arial"/>
          <w:b/>
          <w:bCs/>
          <w:noProof/>
          <w:color w:val="6699CC"/>
          <w:sz w:val="27"/>
          <w:szCs w:val="27"/>
        </w:rPr>
        <w:drawing>
          <wp:inline distT="0" distB="0" distL="0" distR="0">
            <wp:extent cx="6096000" cy="3429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wan1wFiNDW8/UpjJCgH2hqI/AAAAAAAABLg/ngMe-6XdIus/s1600/22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Vous devriez donc retrouver cette fenêtre à l'ouverture du logiciel</w:t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  <w:t>Recopiez scrupuleusement les paramètres sur la capture d'écran...</w:t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noProof/>
          <w:color w:val="6699CC"/>
          <w:sz w:val="23"/>
          <w:szCs w:val="23"/>
        </w:rPr>
        <w:lastRenderedPageBreak/>
        <w:drawing>
          <wp:inline distT="0" distB="0" distL="0" distR="0">
            <wp:extent cx="6305550" cy="3924300"/>
            <wp:effectExtent l="0" t="0" r="0" b="0"/>
            <wp:docPr id="2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FxaRkME-2rU/UpjL8-nDtOI/AAAAAAAABLs/EXGlBAxklCo/s1600/33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914" cy="393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  <w:t xml:space="preserve">Là où j'ai entouré en </w:t>
      </w:r>
      <w:r w:rsidR="003C15B9">
        <w:rPr>
          <w:rFonts w:ascii="Arial" w:eastAsia="Times New Roman" w:hAnsi="Arial" w:cs="Arial"/>
          <w:b/>
          <w:bCs/>
          <w:color w:val="0B5394"/>
          <w:sz w:val="27"/>
          <w:szCs w:val="27"/>
        </w:rPr>
        <w:t>noir</w:t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 xml:space="preserve"> il vous faudra donc cliquer et remplir comme ci dessous !!!</w:t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  <w:r>
        <w:rPr>
          <w:rFonts w:ascii="Arial" w:eastAsia="Times New Roman" w:hAnsi="Arial" w:cs="Arial"/>
          <w:noProof/>
          <w:color w:val="6699CC"/>
          <w:sz w:val="23"/>
          <w:szCs w:val="23"/>
        </w:rPr>
        <w:drawing>
          <wp:inline distT="0" distB="0" distL="0" distR="0">
            <wp:extent cx="5157067" cy="3875370"/>
            <wp:effectExtent l="0" t="0" r="0" b="0"/>
            <wp:docPr id="3" name="Imag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Ilco1ewixVo/UpjM9QuMmpI/AAAAAAAABL4/wbF0XY5jCoU/s1600/444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649" cy="387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33" w:rsidRPr="00405333" w:rsidRDefault="00405333" w:rsidP="004053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Pr="00405333" w:rsidRDefault="00405333" w:rsidP="003C15B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3"/>
          <w:szCs w:val="23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405333" w:rsidRPr="00405333" w:rsidRDefault="00405333" w:rsidP="004053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</w:rPr>
      </w:pPr>
    </w:p>
    <w:p w:rsidR="00427805" w:rsidRDefault="00405333" w:rsidP="00405333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B5394"/>
          <w:sz w:val="27"/>
          <w:szCs w:val="27"/>
        </w:rPr>
      </w:pP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t>Voilà pour les réglages</w:t>
      </w:r>
      <w:r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  <w:t>Il ne vous reste plus qu'à faire glisser vos vidéo à encoder dans le grand carré central et cliquer sur encode !!!</w:t>
      </w:r>
    </w:p>
    <w:p w:rsidR="00427805" w:rsidRDefault="00427805" w:rsidP="00405333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bCs/>
          <w:color w:val="0B5394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B5394"/>
          <w:sz w:val="27"/>
          <w:szCs w:val="27"/>
        </w:rPr>
        <w:t>Retrouvez vos vidéos encodé dans document/</w:t>
      </w:r>
      <w:proofErr w:type="spellStart"/>
      <w:r>
        <w:rPr>
          <w:rFonts w:ascii="Arial" w:eastAsia="Times New Roman" w:hAnsi="Arial" w:cs="Arial"/>
          <w:b/>
          <w:bCs/>
          <w:color w:val="0B5394"/>
          <w:sz w:val="27"/>
          <w:szCs w:val="27"/>
        </w:rPr>
        <w:t>Tencoder</w:t>
      </w:r>
      <w:proofErr w:type="spellEnd"/>
    </w:p>
    <w:p w:rsidR="00744406" w:rsidRDefault="00427805" w:rsidP="00744406">
      <w:pPr>
        <w:shd w:val="clear" w:color="auto" w:fill="FFFFFF"/>
        <w:spacing w:line="240" w:lineRule="auto"/>
        <w:outlineLvl w:val="2"/>
      </w:pPr>
      <w:r>
        <w:rPr>
          <w:rFonts w:ascii="Arial" w:eastAsia="Times New Roman" w:hAnsi="Arial" w:cs="Arial"/>
          <w:b/>
          <w:bCs/>
          <w:color w:val="0B5394"/>
          <w:sz w:val="27"/>
          <w:szCs w:val="27"/>
        </w:rPr>
        <w:t>Ouvrez et coller les dans votre carte de storio dans : LLN/MOVIE</w:t>
      </w:r>
      <w:r w:rsidR="00405333"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  <w:r w:rsidR="00405333"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  <w:t>Simple non ?</w:t>
      </w:r>
      <w:r w:rsidR="00405333"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  <w:r w:rsidR="00405333" w:rsidRPr="00405333">
        <w:rPr>
          <w:rFonts w:ascii="Arial" w:eastAsia="Times New Roman" w:hAnsi="Arial" w:cs="Arial"/>
          <w:b/>
          <w:bCs/>
          <w:color w:val="0B5394"/>
          <w:sz w:val="27"/>
          <w:szCs w:val="27"/>
        </w:rPr>
        <w:br/>
      </w:r>
      <w:bookmarkStart w:id="0" w:name="_GoBack"/>
      <w:bookmarkEnd w:id="0"/>
    </w:p>
    <w:p w:rsidR="0062267A" w:rsidRDefault="0062267A"/>
    <w:sectPr w:rsidR="0062267A" w:rsidSect="0062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6C3"/>
    <w:multiLevelType w:val="hybridMultilevel"/>
    <w:tmpl w:val="9B941F4E"/>
    <w:lvl w:ilvl="0" w:tplc="905469F0"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  <w:color w:val="0B5394"/>
        <w:sz w:val="27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170E2E28"/>
    <w:multiLevelType w:val="hybridMultilevel"/>
    <w:tmpl w:val="95020A7A"/>
    <w:lvl w:ilvl="0" w:tplc="DB641400"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  <w:color w:val="0B5394"/>
        <w:sz w:val="27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33"/>
    <w:rsid w:val="003C15B9"/>
    <w:rsid w:val="00405333"/>
    <w:rsid w:val="00427805"/>
    <w:rsid w:val="00561333"/>
    <w:rsid w:val="0062267A"/>
    <w:rsid w:val="00744406"/>
    <w:rsid w:val="00E1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05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05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53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053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0533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05333"/>
  </w:style>
  <w:style w:type="paragraph" w:styleId="Textedebulles">
    <w:name w:val="Balloon Text"/>
    <w:basedOn w:val="Normal"/>
    <w:link w:val="TextedebullesCar"/>
    <w:uiPriority w:val="99"/>
    <w:semiHidden/>
    <w:unhideWhenUsed/>
    <w:rsid w:val="0040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3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1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05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05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0533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0533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05333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405333"/>
  </w:style>
  <w:style w:type="paragraph" w:styleId="Textedebulles">
    <w:name w:val="Balloon Text"/>
    <w:basedOn w:val="Normal"/>
    <w:link w:val="TextedebullesCar"/>
    <w:uiPriority w:val="99"/>
    <w:semiHidden/>
    <w:unhideWhenUsed/>
    <w:rsid w:val="0040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3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1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04">
              <w:marLeft w:val="-300"/>
              <w:marRight w:val="-300"/>
              <w:marTop w:val="0"/>
              <w:marBottom w:val="300"/>
              <w:divBdr>
                <w:top w:val="single" w:sz="6" w:space="11" w:color="DDDDDD"/>
                <w:left w:val="single" w:sz="6" w:space="15" w:color="DDDDDD"/>
                <w:bottom w:val="single" w:sz="6" w:space="11" w:color="DDDDDD"/>
                <w:right w:val="single" w:sz="6" w:space="15" w:color="DDDDDD"/>
              </w:divBdr>
              <w:divsChild>
                <w:div w:id="176430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6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2.bp.blogspot.com/-wan1wFiNDW8/UpjJCgH2hqI/AAAAAAAABLg/ngMe-6XdIus/s1600/222.JP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urceforge.net/projects/tencoder/" TargetMode="External"/><Relationship Id="rId11" Type="http://schemas.openxmlformats.org/officeDocument/2006/relationships/hyperlink" Target="http://2.bp.blogspot.com/-Ilco1ewixVo/UpjM9QuMmpI/AAAAAAAABL4/wbF0XY5jCoU/s1600/4444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1.bp.blogspot.com/-FxaRkME-2rU/UpjL8-nDtOI/AAAAAAAABLs/EXGlBAxklCo/s1600/33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Laurie</dc:creator>
  <cp:lastModifiedBy>Anthony</cp:lastModifiedBy>
  <cp:revision>2</cp:revision>
  <dcterms:created xsi:type="dcterms:W3CDTF">2014-10-24T21:17:00Z</dcterms:created>
  <dcterms:modified xsi:type="dcterms:W3CDTF">2014-10-24T21:17:00Z</dcterms:modified>
</cp:coreProperties>
</file>